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3A" w:rsidRDefault="0048743A" w:rsidP="00487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  БЮДЖЕТНОЕ ДОШКОЛЬНОЕ  ОБРАЗОВАТЕЛЬНОЕ УЧРЕЖДЕНИЕ  ЦЕНТР РАЗВИТИЯ РЕБЕНКА ДЕТСКИЙ САД ПЕРВОЙ КАТЕГОРИИ «КОЛОКОЛЬЧИК»</w:t>
      </w:r>
    </w:p>
    <w:p w:rsidR="0048743A" w:rsidRDefault="0048743A" w:rsidP="00487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3A" w:rsidRDefault="0048743A" w:rsidP="00487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48743A" w:rsidRPr="00C63F95" w:rsidRDefault="0048743A" w:rsidP="0048743A">
      <w:pPr>
        <w:spacing w:after="0" w:line="240" w:lineRule="auto"/>
        <w:ind w:right="75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hyperlink r:id="rId4" w:tooltip="Консультация для родителей по теме " w:history="1">
        <w:r w:rsidRPr="00C63F95">
          <w:rPr>
            <w:rFonts w:ascii="Arial" w:eastAsia="Times New Roman" w:hAnsi="Arial" w:cs="Arial"/>
            <w:kern w:val="36"/>
            <w:sz w:val="40"/>
            <w:szCs w:val="40"/>
          </w:rPr>
          <w:t>Консультация для родителей «Как  общается ребенок старшего возраста со сверстниками?»</w:t>
        </w:r>
      </w:hyperlink>
    </w:p>
    <w:p w:rsidR="0048743A" w:rsidRDefault="0048743A" w:rsidP="0048743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63F95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  <w:t xml:space="preserve">                                             Воспитатель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Мышанская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Н.В.</w:t>
      </w: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Станица Тацинская</w:t>
      </w:r>
    </w:p>
    <w:p w:rsidR="0048743A" w:rsidRDefault="0048743A" w:rsidP="0048743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Январь 2019год</w:t>
      </w:r>
    </w:p>
    <w:p w:rsidR="0048743A" w:rsidRDefault="0048743A" w:rsidP="0048743A">
      <w:pPr>
        <w:spacing w:after="0" w:line="240" w:lineRule="auto"/>
        <w:ind w:right="75"/>
        <w:outlineLvl w:val="0"/>
        <w:rPr>
          <w:rFonts w:ascii="Arial" w:eastAsia="Times New Roman" w:hAnsi="Arial" w:cs="Arial"/>
          <w:kern w:val="36"/>
          <w:sz w:val="43"/>
          <w:szCs w:val="43"/>
        </w:rPr>
      </w:pPr>
    </w:p>
    <w:p w:rsidR="0048743A" w:rsidRDefault="0048743A" w:rsidP="0048743A">
      <w:pPr>
        <w:spacing w:after="0" w:line="240" w:lineRule="auto"/>
        <w:ind w:right="75"/>
        <w:outlineLvl w:val="0"/>
        <w:rPr>
          <w:rFonts w:ascii="Arial" w:eastAsia="Times New Roman" w:hAnsi="Arial" w:cs="Arial"/>
          <w:kern w:val="36"/>
          <w:sz w:val="43"/>
          <w:szCs w:val="43"/>
        </w:rPr>
      </w:pPr>
    </w:p>
    <w:p w:rsidR="0048743A" w:rsidRPr="00AC337B" w:rsidRDefault="0048743A" w:rsidP="0048743A">
      <w:pPr>
        <w:spacing w:after="0" w:line="240" w:lineRule="auto"/>
        <w:rPr>
          <w:rFonts w:ascii="Times New Roman" w:eastAsia="Times New Roman" w:hAnsi="Times New Roman" w:cs="Times New Roman"/>
          <w:color w:val="339900"/>
          <w:sz w:val="26"/>
          <w:szCs w:val="26"/>
        </w:rPr>
      </w:pPr>
      <w:r w:rsidRPr="00AC337B">
        <w:rPr>
          <w:rFonts w:ascii="Times New Roman" w:eastAsia="Times New Roman" w:hAnsi="Times New Roman" w:cs="Times New Roman"/>
          <w:color w:val="F8F8DC"/>
          <w:sz w:val="18"/>
          <w:szCs w:val="18"/>
        </w:rPr>
        <w:t>Сен, 27th, 2015</w:t>
      </w:r>
    </w:p>
    <w:p w:rsidR="0048743A" w:rsidRPr="00AC337B" w:rsidRDefault="0048743A" w:rsidP="0048743A">
      <w:pPr>
        <w:spacing w:before="150" w:after="15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Общение со сверстниками – жесткая школа социальных отношений. К 6 годам у детей существенно меняется отношение к одногодкам. В это время ребенок способен к 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вне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t>ситуативному общению, никак не связанному с тем, что происходит здесь и сейчас. Дети рассказывают друг другу о том, где они были и что видели, делятся своими планами или предпочтениями, дают оценки качествам и поступкам других детей. В этом возрасте между ними уже возможно общение в привычном для нас понимании этого слова, то есть не связанное с играми и игрушками. Дети могут долго просто разговаривать (чего не умели в младшем дошкольном возрасте), не совершая при этом никаких практи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ческих действий. 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Существенно меняются и отношения между ними. К 6 годам значительно возрастает дружелюбность и эмоциональная вовлеченность ребенка в деятельность и переживания сверстников. Часто старшие дошкольники внимательно наблюдают за действиями ровесников и эмоционально включены в них. Достаточно часто даже вопреки правилам игры они стремятся помочь одногодку, подсказать ему правильный ход. Если </w:t>
      </w:r>
      <w:proofErr w:type="spellStart"/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четырех-пятилетние</w:t>
      </w:r>
      <w:proofErr w:type="spellEnd"/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 дети вслед за взрослым охотно осуждают действия сверстников, то шестилетние, напротив, защищают товарища или даже могут поддержать его «противостояние» взрослому. При этом конкурентное, соревновательное начало в общении детей сохраняется.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 xml:space="preserve">Однако наряду с этим у старших дошкольников появляется умение видеть в партнере не только его игрушки, промахи или успехи, но и его желания, предпочтения, настроения. Дети этого возраста уже не только рассказывают о себе, но и обращаются с вопросами к сверстнику: им интересно, что он хочет делать, что ему нравится, где он был, что видел. В этих наивных вопросах отражается зарождение бескорыстного, личностного отношения к другому человеку. К шести годам у многих детей возникает желание помочь сверстнику, подарить или уступить ему что-то. 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Злорадство</w:t>
      </w:r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, зависть, </w:t>
      </w:r>
      <w:proofErr w:type="spellStart"/>
      <w:r w:rsidRPr="00AC337B">
        <w:rPr>
          <w:rFonts w:ascii="Times New Roman" w:eastAsia="Times New Roman" w:hAnsi="Times New Roman" w:cs="Times New Roman"/>
          <w:sz w:val="29"/>
          <w:szCs w:val="29"/>
        </w:rPr>
        <w:t>конкурентность</w:t>
      </w:r>
      <w:proofErr w:type="spell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 проявляются реже и не так остро, как в пятилетнем возрасте. Иногда дети уже способны сопереживать как успехам, так и неудачам ровесников. Такая эмоциональная вовлеченность в действия однолеток свидетельствует о том, что ровесники становятся для ребенка не только средством самоутверждения и сравнения с собой, не только предпочитаемыми партнерами. На первый план выходит интерес к сверстнику как к самоценной личности, важной и интересной независимо от ее достижений и предметов, которыми она обладает. Родители, конечно же, должны поддерживать у детей такое отношение к одногодкам, личным примером учить заботе о других и серьезно относиться к детским привязанностям.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 xml:space="preserve">К концу дошкольного возраста между детьми возникают устойчивые избирательные привязанности, появляются первые ростки дружбы. 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lastRenderedPageBreak/>
        <w:t>Дошкольники собираются в небольшие группы (по 2-3 человека) и оказывают явное предпочтение своим друзьям. Споры и проблемы возникают в основном в связи с тем, «кто с кем дружит», или «водится». Ребенок может серьезно переживать отсутствие взаимности в таких отношениях. Психологическая помощь родителей в данном случае очень важна. Ребенку необходимо с кем-то поделиться своими бедами, высказать свои обиды.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 xml:space="preserve">Серьезное и сочувственное отношение близких взрослых, их совет, поддержка помогут ребенку пережить эти первые переживания и найти себе друзей. Тем более что дети ссорятся и мирятся очень легко и, как правило, быстро забывают обиды. Такова в общих чертах возрастная логика развития отношения к сверстнику в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дошкольном возрасте. 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t>Однако она далеко не всегда реализуется в развитии конкретных детей. Широко известно, что существуют значительные индивидуальные различия в отношении ребёнка к сверстникам, которые во многом определяют его самочувствие, положение среди других и, в конечном счёте, особенности становления личности.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>Так же к 6 годам у детей дошкольного возраста значительно возрастает доброжелательность к сверстникам и спосо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бность к взаимопомощи. 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 Конечно, конкурентное, соревновательное начало сохраняется уже на всю жизнь. Однако наряду с этим в общении старших дошкольников постепенно обнаруживается и умение видеть в партнере не только его ситуативные проявления: что у него есть и что он делает, но и некоторые психологические аспекты существования партнера: его желания, предпочтения, настроения. Дошкольники теперь не только рассказывают о себе, но и обращаются с вопросами к сверстнику: что он хочет делать, что ему нравится, где он был, что видел и т. п. Пробуждается интерес к личности сверстника, не связанный с его конкретными действиями. К 6 годам у многих детей значительно возрастает эмоциональная вовлеченность в деятельность и переживания сверстника. Детям важно, что и как делает другой ребенок (во что играет, что рисует, какие книжки смотрит), не для того, чтобы показать, что я лучше, а просто так, потому что этот другой становится интересен сам по себе. Иногда даже вопреки принятым правилам они стремятся помочь другому, подсказать ему правильный ход или ответ. Если 4-5-летние дети охотно, вслед за взрослым, осуждают действия сверстника, то 6-летние мальчики, напротив, могут объединяться с товарищем в своем «противостоянии» взрослому, защищать или оправдывать его. Например, когда взрослый негативно оценил одного мальчика (вернее, его постройку из конструктора), другой мальчик встал на защиту своего товарища: «Он хорошо умеет строить, он просто еще не закончил, вот подождите, и у него в</w:t>
      </w:r>
      <w:r>
        <w:rPr>
          <w:rFonts w:ascii="Times New Roman" w:eastAsia="Times New Roman" w:hAnsi="Times New Roman" w:cs="Times New Roman"/>
          <w:sz w:val="29"/>
          <w:szCs w:val="29"/>
        </w:rPr>
        <w:t>се хорошо получится».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 xml:space="preserve">Все это свидетельствует о том, что мысли и действия старших 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lastRenderedPageBreak/>
        <w:t>дошкольников направлены не только на положительную оценку взрослого и не только на подчеркивание собственных преимуществ, но и непосредственно на другого ребенка, на то, чтобы ему было лучше.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>Многие дети уже способны сопереживать как успехам, так и неудачам ровесника. Так, они, например, радуются, когда воспитатель в детском саду хвалит их товарища, и расстраиваются или пытаются помочь, когда у него что-то не получается. Сверстник, таким образом, становится для ребенка не только средством самоутверждения и предметом сравнения с собой, не только предпочитаемым партнером, но и самоценной личностью, важной и интересной, независимо от своих достижений и своих игрушек.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>Дети начинают интересоваться тем, что переживает и предпочитает другой ребенок. Сверстник теперь уже не только объект для сравнения с собой и не только партнер по увлекательной игре, но и самоценная, значимая человеческая личность со своими переживани</w:t>
      </w:r>
      <w:r>
        <w:rPr>
          <w:rFonts w:ascii="Times New Roman" w:eastAsia="Times New Roman" w:hAnsi="Times New Roman" w:cs="Times New Roman"/>
          <w:sz w:val="29"/>
          <w:szCs w:val="29"/>
        </w:rPr>
        <w:t>ями и предпочтениями.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>В старшем дошкольном возрасте дети все чаще специально что-то делают для сверстника, чтобы помочь ему или как-то сделать ему лучше. Они и сами понимают это и могут объяснить свои поступки. Очень важно, что дети думают не только о том, как помочь сверстнику, но и о его настроениях, желаниях; они искренне хотят доставить радость и удовольствие. С такого внимания к товарищу, с заботы о нем и начинается дружба.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>В старшем дошкольном возрасте отношение к сверстникам становится более устойчивым, не зависящим от конкретных обстоятель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ств вз</w:t>
      </w:r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>аимодействия. Они больше всего заботятся о своих друзьях, предпочитают играть с ними, сидеть рядом за столом, гулять на прогулке и т. п. Друзья рассказывают друг другу о том, где они были и что видели, делятся своими планами или предпочтениями, дают оценки качества</w:t>
      </w:r>
      <w:r>
        <w:rPr>
          <w:rFonts w:ascii="Times New Roman" w:eastAsia="Times New Roman" w:hAnsi="Times New Roman" w:cs="Times New Roman"/>
          <w:sz w:val="29"/>
          <w:szCs w:val="29"/>
        </w:rPr>
        <w:t>м и поступкам других.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 xml:space="preserve">Таким образом, у ребёнка шести лет преобладает высшая форма коммуникативной деятельности - </w:t>
      </w:r>
      <w:proofErr w:type="spellStart"/>
      <w:r w:rsidRPr="00AC337B">
        <w:rPr>
          <w:rFonts w:ascii="Times New Roman" w:eastAsia="Times New Roman" w:hAnsi="Times New Roman" w:cs="Times New Roman"/>
          <w:sz w:val="29"/>
          <w:szCs w:val="29"/>
        </w:rPr>
        <w:t>внеситуативно-личностное</w:t>
      </w:r>
      <w:proofErr w:type="spell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 общение. Первое - яркая характеристика общения сверстников заключается в его чрезвычайной эмоциональной насыщенности. Контакты дошкольников отличаются повышенной эмоциональностью и раскованностью, чего не скажешь о взаимодействии малыша 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со</w:t>
      </w:r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 взрослым. Если 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со</w:t>
      </w:r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 взрослым ребёнок обычно разговаривает относительно спокойно, то для разговоров со сверстниками, как правило, характерны резкие интонации, крик, смех. В среднем в общении сверстников наблюдается в 9-10 раз больше экспрессивно-мимических проявлений, выражающих различные эмоциональные состояния - от яростного негодования до бурной радости, от нежности и сочувствия - до драки. Вторая важная черта контактов детей - их нестандартность и </w:t>
      </w:r>
      <w:proofErr w:type="spellStart"/>
      <w:r w:rsidRPr="00AC337B">
        <w:rPr>
          <w:rFonts w:ascii="Times New Roman" w:eastAsia="Times New Roman" w:hAnsi="Times New Roman" w:cs="Times New Roman"/>
          <w:sz w:val="29"/>
          <w:szCs w:val="29"/>
        </w:rPr>
        <w:t>нерегламентированность</w:t>
      </w:r>
      <w:proofErr w:type="spell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. Если в общении 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со</w:t>
      </w:r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lastRenderedPageBreak/>
        <w:t xml:space="preserve">взрослым даже самые маленькие дети придерживаются определенных норм поведения, то при взаимодействии со сверстниками дошкольники ведут себя непринужденно. Их движениям свойственна особая раскованность и естественность: дети прыгают, принимают причудливые позы, 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кривляются</w:t>
      </w:r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 xml:space="preserve">, визжат, бегают друг за другом, передразнивают друг друга, изобретают новые слова и придумывают небылицы и т.п. Третья отличительная особенность общения сверстников - преобладание инициативных действий над </w:t>
      </w:r>
      <w:proofErr w:type="gramStart"/>
      <w:r w:rsidRPr="00AC337B">
        <w:rPr>
          <w:rFonts w:ascii="Times New Roman" w:eastAsia="Times New Roman" w:hAnsi="Times New Roman" w:cs="Times New Roman"/>
          <w:sz w:val="29"/>
          <w:szCs w:val="29"/>
        </w:rPr>
        <w:t>ответными</w:t>
      </w:r>
      <w:proofErr w:type="gramEnd"/>
      <w:r w:rsidRPr="00AC337B">
        <w:rPr>
          <w:rFonts w:ascii="Times New Roman" w:eastAsia="Times New Roman" w:hAnsi="Times New Roman" w:cs="Times New Roman"/>
          <w:sz w:val="29"/>
          <w:szCs w:val="29"/>
        </w:rPr>
        <w:t>. Общение предполагает взаимодействие с партнером, внимание к нему, способность слышать его и отвечать на его предложения.</w:t>
      </w:r>
      <w:r w:rsidRPr="00AC337B">
        <w:rPr>
          <w:rFonts w:ascii="Times New Roman" w:eastAsia="Times New Roman" w:hAnsi="Times New Roman" w:cs="Times New Roman"/>
          <w:sz w:val="29"/>
          <w:szCs w:val="29"/>
        </w:rPr>
        <w:br/>
        <w:t>Перечисленные особенности характерны для детских контактов на протяжении всего дошкольного возраста.</w:t>
      </w:r>
    </w:p>
    <w:p w:rsidR="00E2194D" w:rsidRDefault="00E2194D"/>
    <w:sectPr w:rsidR="00E2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743A"/>
    <w:rsid w:val="0048743A"/>
    <w:rsid w:val="00E2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konsultaciya-dlya-roditelej-po-teme-obshhenie-rebenka-starshego-doshkolnogo-vozrasta-so-sverstni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2019-01-18T06:38:00Z</dcterms:created>
  <dcterms:modified xsi:type="dcterms:W3CDTF">2019-01-18T06:38:00Z</dcterms:modified>
</cp:coreProperties>
</file>